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3E214" w14:textId="77777777" w:rsidR="006E7BBD" w:rsidRDefault="00E109A2" w:rsidP="006E7BBD">
      <w:pPr>
        <w:tabs>
          <w:tab w:val="left" w:pos="450"/>
        </w:tabs>
        <w:spacing w:after="0"/>
        <w:jc w:val="right"/>
        <w:rPr>
          <w:rFonts w:ascii="Times New Roman" w:hAnsi="Times New Roman" w:cs="Times New Roman"/>
          <w:sz w:val="24"/>
          <w:szCs w:val="24"/>
        </w:rPr>
      </w:pPr>
      <w:r w:rsidRPr="006E7BBD">
        <w:rPr>
          <w:rFonts w:ascii="Times New Roman" w:hAnsi="Times New Roman" w:cs="Times New Roman"/>
          <w:sz w:val="24"/>
          <w:szCs w:val="24"/>
          <w:u w:val="single"/>
        </w:rPr>
        <w:t>File:</w:t>
      </w:r>
      <w:r w:rsidRPr="006C08B7">
        <w:rPr>
          <w:rFonts w:ascii="Times New Roman" w:hAnsi="Times New Roman" w:cs="Times New Roman"/>
          <w:sz w:val="24"/>
          <w:szCs w:val="24"/>
        </w:rPr>
        <w:t xml:space="preserve"> AC</w:t>
      </w:r>
    </w:p>
    <w:p w14:paraId="77DED9C2" w14:textId="77777777" w:rsidR="006E7BBD" w:rsidRDefault="006E7BBD" w:rsidP="008B7D7B">
      <w:pPr>
        <w:spacing w:after="0"/>
        <w:jc w:val="both"/>
        <w:rPr>
          <w:rFonts w:ascii="Times New Roman" w:hAnsi="Times New Roman" w:cs="Times New Roman"/>
          <w:sz w:val="24"/>
          <w:szCs w:val="24"/>
        </w:rPr>
      </w:pPr>
    </w:p>
    <w:p w14:paraId="63A1D3AC" w14:textId="58D4D43C" w:rsidR="00E109A2" w:rsidRPr="006E7BBD" w:rsidRDefault="00E109A2" w:rsidP="006E7BBD">
      <w:pPr>
        <w:spacing w:after="0"/>
        <w:jc w:val="center"/>
        <w:rPr>
          <w:rFonts w:ascii="Times New Roman" w:hAnsi="Times New Roman" w:cs="Times New Roman"/>
          <w:b/>
          <w:bCs/>
          <w:sz w:val="24"/>
          <w:szCs w:val="24"/>
        </w:rPr>
      </w:pPr>
      <w:r w:rsidRPr="006E7BBD">
        <w:rPr>
          <w:rFonts w:ascii="Times New Roman" w:hAnsi="Times New Roman" w:cs="Times New Roman"/>
          <w:b/>
          <w:bCs/>
          <w:sz w:val="24"/>
          <w:szCs w:val="24"/>
        </w:rPr>
        <w:t>NON-DISCRIMINATION POLICY I</w:t>
      </w:r>
      <w:bookmarkStart w:id="0" w:name="_Hlk170846403"/>
      <w:r w:rsidRPr="006E7BBD">
        <w:rPr>
          <w:rFonts w:ascii="Times New Roman" w:hAnsi="Times New Roman" w:cs="Times New Roman"/>
          <w:b/>
          <w:bCs/>
          <w:sz w:val="24"/>
          <w:szCs w:val="24"/>
        </w:rPr>
        <w:t>NCLUDING HARASSMENT</w:t>
      </w:r>
      <w:bookmarkEnd w:id="0"/>
      <w:r w:rsidRPr="006E7BBD">
        <w:rPr>
          <w:rFonts w:ascii="Times New Roman" w:hAnsi="Times New Roman" w:cs="Times New Roman"/>
          <w:b/>
          <w:bCs/>
          <w:sz w:val="24"/>
          <w:szCs w:val="24"/>
        </w:rPr>
        <w:t xml:space="preserve"> AND RETALIATION</w:t>
      </w:r>
    </w:p>
    <w:p w14:paraId="44B2FFAA" w14:textId="77777777" w:rsidR="006E7BBD" w:rsidRDefault="006E7BBD" w:rsidP="008B7D7B">
      <w:pPr>
        <w:spacing w:after="0"/>
        <w:jc w:val="both"/>
        <w:rPr>
          <w:rFonts w:ascii="Times New Roman" w:hAnsi="Times New Roman" w:cs="Times New Roman"/>
          <w:sz w:val="24"/>
          <w:szCs w:val="24"/>
        </w:rPr>
      </w:pPr>
    </w:p>
    <w:p w14:paraId="7E15956F" w14:textId="77777777" w:rsidR="006E7BBD" w:rsidRDefault="006E7BBD" w:rsidP="008B7D7B">
      <w:pPr>
        <w:spacing w:after="0"/>
        <w:jc w:val="both"/>
        <w:rPr>
          <w:rFonts w:ascii="Times New Roman" w:hAnsi="Times New Roman" w:cs="Times New Roman"/>
          <w:sz w:val="24"/>
          <w:szCs w:val="24"/>
        </w:rPr>
      </w:pPr>
    </w:p>
    <w:p w14:paraId="52424FCA" w14:textId="2206E896" w:rsidR="00E109A2" w:rsidRDefault="00E109A2" w:rsidP="008B7D7B">
      <w:pPr>
        <w:spacing w:after="0"/>
        <w:jc w:val="both"/>
        <w:rPr>
          <w:rFonts w:ascii="Times New Roman" w:hAnsi="Times New Roman" w:cs="Times New Roman"/>
          <w:sz w:val="24"/>
          <w:szCs w:val="24"/>
        </w:rPr>
      </w:pPr>
      <w:r w:rsidRPr="006C08B7">
        <w:rPr>
          <w:rFonts w:ascii="Times New Roman" w:hAnsi="Times New Roman" w:cs="Times New Roman"/>
          <w:sz w:val="24"/>
          <w:szCs w:val="24"/>
        </w:rPr>
        <w:t>The ______School Committee and _____ Public Schools are committed to maintaining an education and work environment for all school community members. that is free from all forms of discrimination, including harassment and retaliation. The members of the school community include the School Committee, employees, administration, faculty, staff, students, volunteers in the schools, and parties contracted to perform work for the______ Public Schools.</w:t>
      </w:r>
    </w:p>
    <w:p w14:paraId="7453FED1" w14:textId="77777777" w:rsidR="006E7BBD" w:rsidRPr="006C08B7" w:rsidRDefault="006E7BBD" w:rsidP="008B7D7B">
      <w:pPr>
        <w:spacing w:after="0"/>
        <w:jc w:val="both"/>
        <w:rPr>
          <w:rFonts w:ascii="Times New Roman" w:hAnsi="Times New Roman" w:cs="Times New Roman"/>
          <w:sz w:val="24"/>
          <w:szCs w:val="24"/>
        </w:rPr>
      </w:pPr>
    </w:p>
    <w:p w14:paraId="54FBDE36" w14:textId="0F2AEAE7" w:rsidR="00E109A2" w:rsidRDefault="00E109A2" w:rsidP="008B7D7B">
      <w:pPr>
        <w:spacing w:after="0"/>
        <w:jc w:val="both"/>
        <w:rPr>
          <w:rFonts w:ascii="Times New Roman" w:hAnsi="Times New Roman" w:cs="Times New Roman"/>
          <w:sz w:val="24"/>
          <w:szCs w:val="24"/>
        </w:rPr>
      </w:pPr>
      <w:bookmarkStart w:id="1" w:name="_Hlk169098483"/>
      <w:r w:rsidRPr="006C08B7">
        <w:rPr>
          <w:rFonts w:ascii="Times New Roman" w:hAnsi="Times New Roman" w:cs="Times New Roman"/>
          <w:sz w:val="24"/>
          <w:szCs w:val="24"/>
        </w:rPr>
        <w:t>______ Public Schools</w:t>
      </w:r>
      <w:bookmarkEnd w:id="1"/>
      <w:r w:rsidRPr="006C08B7">
        <w:rPr>
          <w:rFonts w:ascii="Times New Roman" w:hAnsi="Times New Roman" w:cs="Times New Roman"/>
          <w:sz w:val="24"/>
          <w:szCs w:val="24"/>
        </w:rPr>
        <w:t xml:space="preserve"> does not exclude from participation, deny the benefits of </w:t>
      </w:r>
      <w:r w:rsidR="00270997" w:rsidRPr="006C08B7">
        <w:rPr>
          <w:rFonts w:ascii="Times New Roman" w:hAnsi="Times New Roman" w:cs="Times New Roman"/>
          <w:sz w:val="24"/>
          <w:szCs w:val="24"/>
        </w:rPr>
        <w:t>______ Public Schools</w:t>
      </w:r>
      <w:r w:rsidRPr="006C08B7">
        <w:rPr>
          <w:rFonts w:ascii="Times New Roman" w:hAnsi="Times New Roman" w:cs="Times New Roman"/>
          <w:sz w:val="24"/>
          <w:szCs w:val="24"/>
        </w:rPr>
        <w:t xml:space="preserve"> from or otherwise discriminate against, individuals on the basis of race*, color, sex, sexual orientation, gender identity,</w:t>
      </w:r>
      <w:r w:rsidR="00966ED0" w:rsidRPr="006C08B7">
        <w:rPr>
          <w:rFonts w:ascii="Times New Roman" w:hAnsi="Times New Roman" w:cs="Times New Roman"/>
          <w:sz w:val="24"/>
          <w:szCs w:val="24"/>
        </w:rPr>
        <w:t xml:space="preserve"> </w:t>
      </w:r>
      <w:bookmarkStart w:id="2" w:name="_Hlk169099094"/>
      <w:r w:rsidR="00966ED0" w:rsidRPr="006E7BBD">
        <w:rPr>
          <w:rFonts w:ascii="Times New Roman" w:hAnsi="Times New Roman" w:cs="Times New Roman"/>
          <w:sz w:val="24"/>
          <w:szCs w:val="24"/>
        </w:rPr>
        <w:t>sex stereotypes, sex characteristics,</w:t>
      </w:r>
      <w:r w:rsidRPr="006C08B7">
        <w:rPr>
          <w:rFonts w:ascii="Times New Roman" w:hAnsi="Times New Roman" w:cs="Times New Roman"/>
          <w:sz w:val="24"/>
          <w:szCs w:val="24"/>
        </w:rPr>
        <w:t xml:space="preserve"> </w:t>
      </w:r>
      <w:bookmarkEnd w:id="2"/>
      <w:r w:rsidRPr="006C08B7">
        <w:rPr>
          <w:rFonts w:ascii="Times New Roman" w:hAnsi="Times New Roman" w:cs="Times New Roman"/>
          <w:sz w:val="24"/>
          <w:szCs w:val="24"/>
        </w:rPr>
        <w:t>religion, disability, age, genetic information, active military/veteran status, marital status, familial status, pregnancy, or pregnancy-related condition, homelessness, ancestry, ethnic background, national origin, or any other category protected by state or federal law in the administration of its educational and employment policies, or in its programs and activities.</w:t>
      </w:r>
    </w:p>
    <w:p w14:paraId="2D76D0DB" w14:textId="77777777" w:rsidR="006E7BBD" w:rsidRPr="006C08B7" w:rsidRDefault="006E7BBD" w:rsidP="008B7D7B">
      <w:pPr>
        <w:spacing w:after="0"/>
        <w:jc w:val="both"/>
        <w:rPr>
          <w:rFonts w:ascii="Times New Roman" w:hAnsi="Times New Roman" w:cs="Times New Roman"/>
          <w:sz w:val="24"/>
          <w:szCs w:val="24"/>
        </w:rPr>
      </w:pPr>
    </w:p>
    <w:p w14:paraId="5D8891AF" w14:textId="37409B52" w:rsidR="00E109A2" w:rsidRDefault="00E109A2" w:rsidP="008B7D7B">
      <w:pPr>
        <w:spacing w:after="0"/>
        <w:jc w:val="both"/>
        <w:rPr>
          <w:rFonts w:ascii="Times New Roman" w:hAnsi="Times New Roman" w:cs="Times New Roman"/>
          <w:sz w:val="24"/>
          <w:szCs w:val="24"/>
        </w:rPr>
      </w:pPr>
      <w:r w:rsidRPr="006C08B7">
        <w:rPr>
          <w:rFonts w:ascii="Times New Roman" w:hAnsi="Times New Roman" w:cs="Times New Roman"/>
          <w:sz w:val="24"/>
          <w:szCs w:val="24"/>
        </w:rPr>
        <w:t>This commitment to the community is affirmed by the following statements. The School Committee commits to:</w:t>
      </w:r>
    </w:p>
    <w:p w14:paraId="69BE9113" w14:textId="77777777" w:rsidR="006E7BBD" w:rsidRPr="006C08B7" w:rsidRDefault="006E7BBD" w:rsidP="008B7D7B">
      <w:pPr>
        <w:spacing w:after="0"/>
        <w:jc w:val="both"/>
        <w:rPr>
          <w:rFonts w:ascii="Times New Roman" w:hAnsi="Times New Roman" w:cs="Times New Roman"/>
          <w:sz w:val="24"/>
          <w:szCs w:val="24"/>
        </w:rPr>
      </w:pPr>
    </w:p>
    <w:p w14:paraId="5B49DF22" w14:textId="3BD3861A" w:rsidR="00E109A2" w:rsidRPr="006E7BBD" w:rsidRDefault="00E109A2" w:rsidP="006E7BBD">
      <w:pPr>
        <w:pStyle w:val="ListParagraph"/>
        <w:numPr>
          <w:ilvl w:val="0"/>
          <w:numId w:val="13"/>
        </w:numPr>
        <w:spacing w:after="0"/>
        <w:jc w:val="both"/>
        <w:rPr>
          <w:rFonts w:ascii="Times New Roman" w:hAnsi="Times New Roman" w:cs="Times New Roman"/>
          <w:sz w:val="24"/>
          <w:szCs w:val="24"/>
        </w:rPr>
      </w:pPr>
      <w:r w:rsidRPr="006E7BBD">
        <w:rPr>
          <w:rFonts w:ascii="Times New Roman" w:hAnsi="Times New Roman" w:cs="Times New Roman"/>
          <w:sz w:val="24"/>
          <w:szCs w:val="24"/>
        </w:rPr>
        <w:t>Promoting the rights and responsibilities of all individuals as set forth in the State and Federal Constitutions, pertinent legislation, and applicable judicial interpretations.</w:t>
      </w:r>
    </w:p>
    <w:p w14:paraId="5C1F6787" w14:textId="77777777" w:rsidR="006E7BBD" w:rsidRPr="006E7BBD" w:rsidRDefault="006E7BBD" w:rsidP="006E7BBD">
      <w:pPr>
        <w:pStyle w:val="ListParagraph"/>
        <w:spacing w:after="0"/>
        <w:jc w:val="both"/>
        <w:rPr>
          <w:rFonts w:ascii="Times New Roman" w:hAnsi="Times New Roman" w:cs="Times New Roman"/>
          <w:sz w:val="24"/>
          <w:szCs w:val="24"/>
        </w:rPr>
      </w:pPr>
    </w:p>
    <w:p w14:paraId="3C01FF28" w14:textId="44F6D187" w:rsidR="00E109A2" w:rsidRDefault="00E109A2" w:rsidP="006E7BBD">
      <w:pPr>
        <w:pStyle w:val="ListParagraph"/>
        <w:numPr>
          <w:ilvl w:val="0"/>
          <w:numId w:val="13"/>
        </w:numPr>
        <w:spacing w:after="0"/>
        <w:jc w:val="both"/>
        <w:rPr>
          <w:rFonts w:ascii="Times New Roman" w:hAnsi="Times New Roman" w:cs="Times New Roman"/>
          <w:sz w:val="24"/>
          <w:szCs w:val="24"/>
        </w:rPr>
      </w:pPr>
      <w:r w:rsidRPr="006E7BBD">
        <w:rPr>
          <w:rFonts w:ascii="Times New Roman" w:hAnsi="Times New Roman" w:cs="Times New Roman"/>
          <w:sz w:val="24"/>
          <w:szCs w:val="24"/>
        </w:rPr>
        <w:t>Encouraging positive experiences in human values for children, youth and adults, all of whom have differing personal and family characteristics and who come from various socioeconomic, racial and ethnic groups.</w:t>
      </w:r>
    </w:p>
    <w:p w14:paraId="564FC978" w14:textId="77777777" w:rsidR="006E7BBD" w:rsidRPr="006E7BBD" w:rsidRDefault="006E7BBD" w:rsidP="006E7BBD">
      <w:pPr>
        <w:pStyle w:val="ListParagraph"/>
        <w:rPr>
          <w:rFonts w:ascii="Times New Roman" w:hAnsi="Times New Roman" w:cs="Times New Roman"/>
          <w:sz w:val="24"/>
          <w:szCs w:val="24"/>
        </w:rPr>
      </w:pPr>
    </w:p>
    <w:p w14:paraId="33A67946" w14:textId="144E84C3" w:rsidR="00E109A2" w:rsidRPr="006E7BBD" w:rsidRDefault="00E109A2" w:rsidP="008B7D7B">
      <w:pPr>
        <w:pStyle w:val="ListParagraph"/>
        <w:numPr>
          <w:ilvl w:val="0"/>
          <w:numId w:val="13"/>
        </w:numPr>
        <w:spacing w:after="0"/>
        <w:jc w:val="both"/>
        <w:rPr>
          <w:rFonts w:ascii="Times New Roman" w:hAnsi="Times New Roman" w:cs="Times New Roman"/>
          <w:sz w:val="24"/>
          <w:szCs w:val="24"/>
        </w:rPr>
      </w:pPr>
      <w:r w:rsidRPr="006E7BBD">
        <w:rPr>
          <w:rFonts w:ascii="Times New Roman" w:hAnsi="Times New Roman" w:cs="Times New Roman"/>
          <w:sz w:val="24"/>
          <w:szCs w:val="24"/>
        </w:rPr>
        <w:t>Working toward a more integrated society and enlisting the support of individuals as well as groups and agencies, both private and governmental, in such an effort.</w:t>
      </w:r>
    </w:p>
    <w:p w14:paraId="2F165517" w14:textId="77777777" w:rsidR="006E7BBD" w:rsidRPr="006C08B7" w:rsidRDefault="006E7BBD" w:rsidP="008B7D7B">
      <w:pPr>
        <w:spacing w:after="0"/>
        <w:jc w:val="both"/>
        <w:rPr>
          <w:rFonts w:ascii="Times New Roman" w:hAnsi="Times New Roman" w:cs="Times New Roman"/>
          <w:sz w:val="24"/>
          <w:szCs w:val="24"/>
        </w:rPr>
      </w:pPr>
    </w:p>
    <w:p w14:paraId="148740CF" w14:textId="06029620" w:rsidR="00E109A2" w:rsidRDefault="00E109A2" w:rsidP="006E7BBD">
      <w:pPr>
        <w:pStyle w:val="ListParagraph"/>
        <w:numPr>
          <w:ilvl w:val="0"/>
          <w:numId w:val="13"/>
        </w:numPr>
        <w:spacing w:after="0"/>
        <w:jc w:val="both"/>
        <w:rPr>
          <w:rFonts w:ascii="Times New Roman" w:hAnsi="Times New Roman" w:cs="Times New Roman"/>
          <w:sz w:val="24"/>
          <w:szCs w:val="24"/>
        </w:rPr>
      </w:pPr>
      <w:r w:rsidRPr="006E7BBD">
        <w:rPr>
          <w:rFonts w:ascii="Times New Roman" w:hAnsi="Times New Roman" w:cs="Times New Roman"/>
          <w:sz w:val="24"/>
          <w:szCs w:val="24"/>
        </w:rPr>
        <w:t>Using all appropriate communication and action techniques to air and address the grievances of individuals and groups.</w:t>
      </w:r>
    </w:p>
    <w:p w14:paraId="6ED856E8" w14:textId="77777777" w:rsidR="006E7BBD" w:rsidRPr="006E7BBD" w:rsidRDefault="006E7BBD" w:rsidP="006E7BBD">
      <w:pPr>
        <w:pStyle w:val="ListParagraph"/>
        <w:rPr>
          <w:rFonts w:ascii="Times New Roman" w:hAnsi="Times New Roman" w:cs="Times New Roman"/>
          <w:sz w:val="24"/>
          <w:szCs w:val="24"/>
        </w:rPr>
      </w:pPr>
    </w:p>
    <w:p w14:paraId="23CDF887" w14:textId="32147092" w:rsidR="00E109A2" w:rsidRPr="006E7BBD" w:rsidRDefault="00E109A2" w:rsidP="008B7D7B">
      <w:pPr>
        <w:pStyle w:val="ListParagraph"/>
        <w:numPr>
          <w:ilvl w:val="0"/>
          <w:numId w:val="13"/>
        </w:numPr>
        <w:spacing w:after="0"/>
        <w:jc w:val="both"/>
        <w:rPr>
          <w:rFonts w:ascii="Times New Roman" w:hAnsi="Times New Roman" w:cs="Times New Roman"/>
          <w:sz w:val="24"/>
          <w:szCs w:val="24"/>
        </w:rPr>
      </w:pPr>
      <w:r w:rsidRPr="006E7BBD">
        <w:rPr>
          <w:rFonts w:ascii="Times New Roman" w:hAnsi="Times New Roman" w:cs="Times New Roman"/>
          <w:sz w:val="24"/>
          <w:szCs w:val="24"/>
        </w:rPr>
        <w:t xml:space="preserve">Carefully consider, in all the decisions made within the school district, the potential benefits or adverse consequences that those decisions might have </w:t>
      </w:r>
      <w:r w:rsidR="00650D40">
        <w:rPr>
          <w:rFonts w:ascii="Times New Roman" w:hAnsi="Times New Roman" w:cs="Times New Roman"/>
          <w:sz w:val="24"/>
          <w:szCs w:val="24"/>
        </w:rPr>
        <w:t>on human relations.</w:t>
      </w:r>
    </w:p>
    <w:p w14:paraId="664D0C9C" w14:textId="77777777" w:rsidR="006E7BBD" w:rsidRPr="006C08B7" w:rsidRDefault="006E7BBD" w:rsidP="008B7D7B">
      <w:pPr>
        <w:spacing w:after="0"/>
        <w:jc w:val="both"/>
        <w:rPr>
          <w:rFonts w:ascii="Times New Roman" w:hAnsi="Times New Roman" w:cs="Times New Roman"/>
          <w:sz w:val="24"/>
          <w:szCs w:val="24"/>
        </w:rPr>
      </w:pPr>
    </w:p>
    <w:p w14:paraId="2FC416C8" w14:textId="44E42053" w:rsidR="00E109A2" w:rsidRPr="006E7BBD" w:rsidRDefault="00E109A2" w:rsidP="006E7BBD">
      <w:pPr>
        <w:pStyle w:val="ListParagraph"/>
        <w:numPr>
          <w:ilvl w:val="0"/>
          <w:numId w:val="13"/>
        </w:numPr>
        <w:spacing w:after="0"/>
        <w:jc w:val="both"/>
        <w:rPr>
          <w:rFonts w:ascii="Times New Roman" w:hAnsi="Times New Roman" w:cs="Times New Roman"/>
          <w:sz w:val="24"/>
          <w:szCs w:val="24"/>
        </w:rPr>
      </w:pPr>
      <w:r w:rsidRPr="006E7BBD">
        <w:rPr>
          <w:rFonts w:ascii="Times New Roman" w:hAnsi="Times New Roman" w:cs="Times New Roman"/>
          <w:sz w:val="24"/>
          <w:szCs w:val="24"/>
        </w:rPr>
        <w:t xml:space="preserve">Initiating a process of reviewing policies and practices of the school district </w:t>
      </w:r>
      <w:proofErr w:type="gramStart"/>
      <w:r w:rsidRPr="006E7BBD">
        <w:rPr>
          <w:rFonts w:ascii="Times New Roman" w:hAnsi="Times New Roman" w:cs="Times New Roman"/>
          <w:sz w:val="24"/>
          <w:szCs w:val="24"/>
        </w:rPr>
        <w:t>in order to</w:t>
      </w:r>
      <w:proofErr w:type="gramEnd"/>
      <w:r w:rsidRPr="006E7BBD">
        <w:rPr>
          <w:rFonts w:ascii="Times New Roman" w:hAnsi="Times New Roman" w:cs="Times New Roman"/>
          <w:sz w:val="24"/>
          <w:szCs w:val="24"/>
        </w:rPr>
        <w:t xml:space="preserve"> achieve to the greatest extent possible the objectives of this statement.</w:t>
      </w:r>
    </w:p>
    <w:p w14:paraId="056D15A5" w14:textId="77777777" w:rsidR="006E7BBD" w:rsidRPr="006E7BBD" w:rsidRDefault="006E7BBD" w:rsidP="000F144A">
      <w:pPr>
        <w:pStyle w:val="ListParagraph"/>
        <w:spacing w:after="0"/>
        <w:jc w:val="both"/>
        <w:rPr>
          <w:rFonts w:ascii="Times New Roman" w:hAnsi="Times New Roman" w:cs="Times New Roman"/>
          <w:sz w:val="24"/>
          <w:szCs w:val="24"/>
        </w:rPr>
      </w:pPr>
    </w:p>
    <w:p w14:paraId="10AAB1EE" w14:textId="2A5A0985" w:rsidR="00E109A2" w:rsidRDefault="00E109A2" w:rsidP="008B7D7B">
      <w:pPr>
        <w:spacing w:after="0"/>
        <w:jc w:val="both"/>
        <w:rPr>
          <w:rFonts w:ascii="Times New Roman" w:hAnsi="Times New Roman" w:cs="Times New Roman"/>
          <w:sz w:val="24"/>
          <w:szCs w:val="24"/>
        </w:rPr>
      </w:pPr>
      <w:r w:rsidRPr="006C08B7">
        <w:rPr>
          <w:rFonts w:ascii="Times New Roman" w:hAnsi="Times New Roman" w:cs="Times New Roman"/>
          <w:sz w:val="24"/>
          <w:szCs w:val="24"/>
        </w:rPr>
        <w:t>The _______ Public Schools requires all members of the school community to conduct themselves in accordance with this policy.</w:t>
      </w:r>
    </w:p>
    <w:p w14:paraId="75AF6290" w14:textId="77777777" w:rsidR="000F144A" w:rsidRPr="006C08B7" w:rsidRDefault="000F144A" w:rsidP="008B7D7B">
      <w:pPr>
        <w:spacing w:after="0"/>
        <w:jc w:val="both"/>
        <w:rPr>
          <w:rFonts w:ascii="Times New Roman" w:hAnsi="Times New Roman" w:cs="Times New Roman"/>
          <w:sz w:val="24"/>
          <w:szCs w:val="24"/>
        </w:rPr>
      </w:pPr>
    </w:p>
    <w:p w14:paraId="7F789E92" w14:textId="55491B69" w:rsidR="00E109A2" w:rsidRDefault="00E109A2" w:rsidP="008B7D7B">
      <w:pPr>
        <w:spacing w:after="0"/>
        <w:jc w:val="both"/>
        <w:rPr>
          <w:rFonts w:ascii="Times New Roman" w:hAnsi="Times New Roman" w:cs="Times New Roman"/>
          <w:sz w:val="24"/>
          <w:szCs w:val="24"/>
        </w:rPr>
      </w:pPr>
      <w:r w:rsidRPr="006C08B7">
        <w:rPr>
          <w:rFonts w:ascii="Times New Roman" w:hAnsi="Times New Roman" w:cs="Times New Roman"/>
          <w:sz w:val="24"/>
          <w:szCs w:val="24"/>
        </w:rPr>
        <w:lastRenderedPageBreak/>
        <w:t>It shall be a violation of this policy for any member of the school community to engage in any form of discrimination, including harassment and retaliation, or to violate any other civil right of any member of the school community. We recognize that discrimination can take a range of forms and can be targeted or unintentional; however, discrimination in any form, including harassment and retaliation, will not be tolerated.</w:t>
      </w:r>
    </w:p>
    <w:p w14:paraId="7F4D5588" w14:textId="77777777" w:rsidR="000F144A" w:rsidRPr="006C08B7" w:rsidRDefault="000F144A" w:rsidP="008B7D7B">
      <w:pPr>
        <w:spacing w:after="0"/>
        <w:jc w:val="both"/>
        <w:rPr>
          <w:rFonts w:ascii="Times New Roman" w:hAnsi="Times New Roman" w:cs="Times New Roman"/>
          <w:sz w:val="24"/>
          <w:szCs w:val="24"/>
        </w:rPr>
      </w:pPr>
    </w:p>
    <w:p w14:paraId="51684033" w14:textId="6479ACE0" w:rsidR="00E109A2" w:rsidRDefault="00E109A2" w:rsidP="008B7D7B">
      <w:pPr>
        <w:spacing w:after="0"/>
        <w:jc w:val="both"/>
        <w:rPr>
          <w:rFonts w:ascii="Times New Roman" w:hAnsi="Times New Roman" w:cs="Times New Roman"/>
          <w:sz w:val="24"/>
          <w:szCs w:val="24"/>
        </w:rPr>
      </w:pPr>
      <w:r w:rsidRPr="006C08B7">
        <w:rPr>
          <w:rFonts w:ascii="Times New Roman" w:hAnsi="Times New Roman" w:cs="Times New Roman"/>
          <w:sz w:val="24"/>
          <w:szCs w:val="24"/>
        </w:rPr>
        <w:t>It shall also be a violation of this policy for any school community member to subject any other member of the school community to any form of retaliation, including, but not limited to, coercion, intimidation, interference, punishment, discrimination, or harassment, for reporting or filing a complaint of discrimination, cooperating in an investigation, aiding or encouraging another member of the school community to report such conduct or file a complaint, or opposing any act or practice reasonably believed to be prohibited by this policy.</w:t>
      </w:r>
    </w:p>
    <w:p w14:paraId="3A36BB5F" w14:textId="77777777" w:rsidR="000F144A" w:rsidRDefault="000F144A" w:rsidP="008B7D7B">
      <w:pPr>
        <w:spacing w:after="0"/>
        <w:jc w:val="both"/>
        <w:rPr>
          <w:rFonts w:ascii="Times New Roman" w:hAnsi="Times New Roman" w:cs="Times New Roman"/>
          <w:sz w:val="24"/>
          <w:szCs w:val="24"/>
        </w:rPr>
      </w:pPr>
    </w:p>
    <w:p w14:paraId="1957553A" w14:textId="77777777" w:rsidR="000F144A" w:rsidRPr="006C08B7" w:rsidRDefault="000F144A" w:rsidP="008B7D7B">
      <w:pPr>
        <w:spacing w:after="0"/>
        <w:jc w:val="both"/>
        <w:rPr>
          <w:rFonts w:ascii="Times New Roman" w:hAnsi="Times New Roman" w:cs="Times New Roman"/>
          <w:sz w:val="24"/>
          <w:szCs w:val="24"/>
        </w:rPr>
      </w:pPr>
    </w:p>
    <w:p w14:paraId="2773B36E" w14:textId="17A22245" w:rsidR="00D85771" w:rsidRPr="006C08B7" w:rsidRDefault="00E109A2" w:rsidP="008B7D7B">
      <w:pPr>
        <w:spacing w:after="0"/>
        <w:jc w:val="both"/>
        <w:rPr>
          <w:rFonts w:ascii="Times New Roman" w:hAnsi="Times New Roman" w:cs="Times New Roman"/>
          <w:sz w:val="24"/>
          <w:szCs w:val="24"/>
        </w:rPr>
      </w:pPr>
      <w:r w:rsidRPr="006C08B7">
        <w:rPr>
          <w:rFonts w:ascii="Times New Roman" w:hAnsi="Times New Roman" w:cs="Times New Roman"/>
          <w:sz w:val="24"/>
          <w:szCs w:val="24"/>
        </w:rPr>
        <w:t>*</w:t>
      </w:r>
      <w:proofErr w:type="gramStart"/>
      <w:r w:rsidRPr="006C08B7">
        <w:rPr>
          <w:rFonts w:ascii="Times New Roman" w:hAnsi="Times New Roman" w:cs="Times New Roman"/>
          <w:sz w:val="24"/>
          <w:szCs w:val="24"/>
        </w:rPr>
        <w:t>race</w:t>
      </w:r>
      <w:proofErr w:type="gramEnd"/>
      <w:r w:rsidRPr="006C08B7">
        <w:rPr>
          <w:rFonts w:ascii="Times New Roman" w:hAnsi="Times New Roman" w:cs="Times New Roman"/>
          <w:sz w:val="24"/>
          <w:szCs w:val="24"/>
        </w:rPr>
        <w:t xml:space="preserve"> to include traits historically associated with race, including, but not limited to, hair texture, hair type, hair length and protective hairstyles.</w:t>
      </w:r>
    </w:p>
    <w:p w14:paraId="7749FB6A" w14:textId="77777777" w:rsidR="008B7D7B" w:rsidRDefault="008B7D7B"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4752CA6C" w14:textId="77777777" w:rsidR="008B7D7B" w:rsidRDefault="008B7D7B"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13C339D7" w14:textId="7E75B8BD" w:rsidR="00490E1C" w:rsidRPr="00490E1C" w:rsidRDefault="00490E1C"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 xml:space="preserve">LEGAL REFS:  </w:t>
      </w:r>
      <w:r w:rsidR="000F144A">
        <w:rPr>
          <w:rFonts w:ascii="Times New Roman" w:eastAsia="Times New Roman" w:hAnsi="Times New Roman" w:cs="Times New Roman"/>
          <w:color w:val="212529"/>
          <w:kern w:val="0"/>
          <w:sz w:val="24"/>
          <w:szCs w:val="24"/>
          <w14:ligatures w14:val="none"/>
        </w:rPr>
        <w:tab/>
      </w:r>
      <w:r w:rsidRPr="00490E1C">
        <w:rPr>
          <w:rFonts w:ascii="Times New Roman" w:eastAsia="Times New Roman" w:hAnsi="Times New Roman" w:cs="Times New Roman"/>
          <w:color w:val="212529"/>
          <w:kern w:val="0"/>
          <w:sz w:val="24"/>
          <w:szCs w:val="24"/>
          <w14:ligatures w14:val="none"/>
        </w:rPr>
        <w:t>Title VI, Civil Rights Act of 1964</w:t>
      </w:r>
    </w:p>
    <w:p w14:paraId="438EB317" w14:textId="77777777" w:rsidR="00490E1C" w:rsidRPr="00490E1C"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Title VII, Civil Rights Act of 1964, as amended by the Equal Employment Opportunity Act of 1972 Executive Order 11246, as amended by E.O. 11375</w:t>
      </w:r>
    </w:p>
    <w:p w14:paraId="547945DB" w14:textId="77777777" w:rsidR="00490E1C" w:rsidRPr="00490E1C"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Equal Pay Act, as amended by the Education Amendments of 1972 Title IX, Education Amendments of 1972</w:t>
      </w:r>
    </w:p>
    <w:p w14:paraId="4B79CDDB" w14:textId="77777777" w:rsidR="00490E1C" w:rsidRPr="00490E1C"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Rehabilitation Act of 1973</w:t>
      </w:r>
    </w:p>
    <w:p w14:paraId="1ADB2899" w14:textId="77777777" w:rsidR="00490E1C" w:rsidRPr="00490E1C"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Education for All Handicapped Children Act of 1975</w:t>
      </w:r>
    </w:p>
    <w:p w14:paraId="64B1277B" w14:textId="77777777" w:rsidR="00490E1C" w:rsidRPr="00490E1C"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No Child Left Behind Act of 2001, 20 U.S.C. § 7905 (The Boy Scouts of America Equal Access Act)</w:t>
      </w:r>
    </w:p>
    <w:p w14:paraId="7B4498D5" w14:textId="77777777" w:rsidR="00490E1C" w:rsidRPr="00490E1C"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M.G.L. </w:t>
      </w:r>
      <w:hyperlink r:id="rId8" w:tgtFrame="_blank" w:history="1">
        <w:r w:rsidRPr="00490E1C">
          <w:rPr>
            <w:rFonts w:ascii="Times New Roman" w:eastAsia="Times New Roman" w:hAnsi="Times New Roman" w:cs="Times New Roman"/>
            <w:color w:val="5757FF"/>
            <w:kern w:val="0"/>
            <w:sz w:val="24"/>
            <w:szCs w:val="24"/>
            <w:u w:val="single"/>
            <w14:ligatures w14:val="none"/>
          </w:rPr>
          <w:t>71B:1</w:t>
        </w:r>
      </w:hyperlink>
      <w:r w:rsidRPr="00490E1C">
        <w:rPr>
          <w:rFonts w:ascii="Times New Roman" w:eastAsia="Times New Roman" w:hAnsi="Times New Roman" w:cs="Times New Roman"/>
          <w:color w:val="212529"/>
          <w:kern w:val="0"/>
          <w:sz w:val="24"/>
          <w:szCs w:val="24"/>
          <w14:ligatures w14:val="none"/>
        </w:rPr>
        <w:t> et seq. (Chapter 766 of the Acts of 1972)</w:t>
      </w:r>
    </w:p>
    <w:p w14:paraId="69E3B417" w14:textId="77777777" w:rsidR="000F144A"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 xml:space="preserve">Acts of 2022, Chapter 117 </w:t>
      </w:r>
    </w:p>
    <w:p w14:paraId="11A82CF3" w14:textId="466D4B04" w:rsidR="00490E1C" w:rsidRPr="00490E1C" w:rsidRDefault="00490E1C"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 </w:t>
      </w:r>
      <w:hyperlink r:id="rId9" w:tgtFrame="_blank" w:history="1">
        <w:r w:rsidRPr="00490E1C">
          <w:rPr>
            <w:rFonts w:ascii="Times New Roman" w:eastAsia="Times New Roman" w:hAnsi="Times New Roman" w:cs="Times New Roman"/>
            <w:color w:val="5757FF"/>
            <w:kern w:val="0"/>
            <w:sz w:val="24"/>
            <w:szCs w:val="24"/>
            <w:u w:val="single"/>
            <w14:ligatures w14:val="none"/>
          </w:rPr>
          <w:t>https://malegislature.gov/Laws/SessionLaws/Acts/2022/Chapter117</w:t>
        </w:r>
      </w:hyperlink>
    </w:p>
    <w:p w14:paraId="67CBD622" w14:textId="77777777" w:rsidR="000F144A" w:rsidRDefault="000F144A"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7BD12CA2" w14:textId="053D16C9" w:rsidR="00490E1C" w:rsidRPr="00490E1C" w:rsidRDefault="00490E1C"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CROSS REF:   </w:t>
      </w:r>
      <w:r w:rsidR="000F144A">
        <w:rPr>
          <w:rFonts w:ascii="Times New Roman" w:eastAsia="Times New Roman" w:hAnsi="Times New Roman" w:cs="Times New Roman"/>
          <w:color w:val="212529"/>
          <w:kern w:val="0"/>
          <w:sz w:val="24"/>
          <w:szCs w:val="24"/>
          <w14:ligatures w14:val="none"/>
        </w:rPr>
        <w:tab/>
      </w:r>
      <w:hyperlink r:id="rId10" w:history="1">
        <w:r w:rsidRPr="00490E1C">
          <w:rPr>
            <w:rFonts w:ascii="Times New Roman" w:eastAsia="Times New Roman" w:hAnsi="Times New Roman" w:cs="Times New Roman"/>
            <w:color w:val="5757FF"/>
            <w:kern w:val="0"/>
            <w:sz w:val="24"/>
            <w:szCs w:val="24"/>
            <w:u w:val="single"/>
            <w14:ligatures w14:val="none"/>
          </w:rPr>
          <w:t>ACE</w:t>
        </w:r>
      </w:hyperlink>
      <w:r w:rsidRPr="00490E1C">
        <w:rPr>
          <w:rFonts w:ascii="Times New Roman" w:eastAsia="Times New Roman" w:hAnsi="Times New Roman" w:cs="Times New Roman"/>
          <w:color w:val="212529"/>
          <w:kern w:val="0"/>
          <w:sz w:val="24"/>
          <w:szCs w:val="24"/>
          <w14:ligatures w14:val="none"/>
        </w:rPr>
        <w:t xml:space="preserve">, Nondiscrimination </w:t>
      </w:r>
      <w:proofErr w:type="gramStart"/>
      <w:r w:rsidRPr="00490E1C">
        <w:rPr>
          <w:rFonts w:ascii="Times New Roman" w:eastAsia="Times New Roman" w:hAnsi="Times New Roman" w:cs="Times New Roman"/>
          <w:color w:val="212529"/>
          <w:kern w:val="0"/>
          <w:sz w:val="24"/>
          <w:szCs w:val="24"/>
          <w14:ligatures w14:val="none"/>
        </w:rPr>
        <w:t>on the Basis of</w:t>
      </w:r>
      <w:proofErr w:type="gramEnd"/>
      <w:r w:rsidRPr="00490E1C">
        <w:rPr>
          <w:rFonts w:ascii="Times New Roman" w:eastAsia="Times New Roman" w:hAnsi="Times New Roman" w:cs="Times New Roman"/>
          <w:color w:val="212529"/>
          <w:kern w:val="0"/>
          <w:sz w:val="24"/>
          <w:szCs w:val="24"/>
          <w14:ligatures w14:val="none"/>
        </w:rPr>
        <w:t xml:space="preserve"> Disability</w:t>
      </w:r>
    </w:p>
    <w:p w14:paraId="22AA3232" w14:textId="77777777" w:rsidR="00490E1C" w:rsidRPr="00490E1C" w:rsidRDefault="00000000"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hyperlink r:id="rId11" w:history="1">
        <w:r w:rsidR="00490E1C" w:rsidRPr="00490E1C">
          <w:rPr>
            <w:rFonts w:ascii="Times New Roman" w:eastAsia="Times New Roman" w:hAnsi="Times New Roman" w:cs="Times New Roman"/>
            <w:color w:val="5757FF"/>
            <w:kern w:val="0"/>
            <w:sz w:val="24"/>
            <w:szCs w:val="24"/>
            <w:u w:val="single"/>
            <w14:ligatures w14:val="none"/>
          </w:rPr>
          <w:t>ACAB</w:t>
        </w:r>
      </w:hyperlink>
      <w:r w:rsidR="00490E1C" w:rsidRPr="00490E1C">
        <w:rPr>
          <w:rFonts w:ascii="Times New Roman" w:eastAsia="Times New Roman" w:hAnsi="Times New Roman" w:cs="Times New Roman"/>
          <w:color w:val="212529"/>
          <w:kern w:val="0"/>
          <w:sz w:val="24"/>
          <w:szCs w:val="24"/>
          <w14:ligatures w14:val="none"/>
        </w:rPr>
        <w:t>, Sexual Harassment</w:t>
      </w:r>
    </w:p>
    <w:p w14:paraId="76547F01" w14:textId="77777777" w:rsidR="00490E1C" w:rsidRPr="00490E1C" w:rsidRDefault="00000000"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hyperlink r:id="rId12" w:history="1">
        <w:r w:rsidR="00490E1C" w:rsidRPr="00490E1C">
          <w:rPr>
            <w:rFonts w:ascii="Times New Roman" w:eastAsia="Times New Roman" w:hAnsi="Times New Roman" w:cs="Times New Roman"/>
            <w:color w:val="5757FF"/>
            <w:kern w:val="0"/>
            <w:sz w:val="24"/>
            <w:szCs w:val="24"/>
            <w:u w:val="single"/>
            <w14:ligatures w14:val="none"/>
          </w:rPr>
          <w:t>GBA</w:t>
        </w:r>
      </w:hyperlink>
      <w:r w:rsidR="00490E1C" w:rsidRPr="00490E1C">
        <w:rPr>
          <w:rFonts w:ascii="Times New Roman" w:eastAsia="Times New Roman" w:hAnsi="Times New Roman" w:cs="Times New Roman"/>
          <w:color w:val="212529"/>
          <w:kern w:val="0"/>
          <w:sz w:val="24"/>
          <w:szCs w:val="24"/>
          <w14:ligatures w14:val="none"/>
        </w:rPr>
        <w:t>, Equal Employment Opportunity</w:t>
      </w:r>
    </w:p>
    <w:p w14:paraId="22993736" w14:textId="77777777" w:rsidR="00490E1C" w:rsidRPr="00490E1C" w:rsidRDefault="00000000"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hyperlink r:id="rId13" w:history="1">
        <w:r w:rsidR="00490E1C" w:rsidRPr="00490E1C">
          <w:rPr>
            <w:rFonts w:ascii="Times New Roman" w:eastAsia="Times New Roman" w:hAnsi="Times New Roman" w:cs="Times New Roman"/>
            <w:color w:val="5757FF"/>
            <w:kern w:val="0"/>
            <w:sz w:val="24"/>
            <w:szCs w:val="24"/>
            <w:u w:val="single"/>
            <w14:ligatures w14:val="none"/>
          </w:rPr>
          <w:t>IJ</w:t>
        </w:r>
      </w:hyperlink>
      <w:r w:rsidR="00490E1C" w:rsidRPr="00490E1C">
        <w:rPr>
          <w:rFonts w:ascii="Times New Roman" w:eastAsia="Times New Roman" w:hAnsi="Times New Roman" w:cs="Times New Roman"/>
          <w:color w:val="212529"/>
          <w:kern w:val="0"/>
          <w:sz w:val="24"/>
          <w:szCs w:val="24"/>
          <w14:ligatures w14:val="none"/>
        </w:rPr>
        <w:t>, Instructional Materials</w:t>
      </w:r>
    </w:p>
    <w:p w14:paraId="6AE7D12E" w14:textId="77777777" w:rsidR="00490E1C" w:rsidRPr="00490E1C" w:rsidRDefault="00000000" w:rsidP="000F144A">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hyperlink r:id="rId14" w:history="1">
        <w:r w:rsidR="00490E1C" w:rsidRPr="00490E1C">
          <w:rPr>
            <w:rFonts w:ascii="Times New Roman" w:eastAsia="Times New Roman" w:hAnsi="Times New Roman" w:cs="Times New Roman"/>
            <w:color w:val="5757FF"/>
            <w:kern w:val="0"/>
            <w:sz w:val="24"/>
            <w:szCs w:val="24"/>
            <w:u w:val="single"/>
            <w14:ligatures w14:val="none"/>
          </w:rPr>
          <w:t>JB</w:t>
        </w:r>
      </w:hyperlink>
      <w:r w:rsidR="00490E1C" w:rsidRPr="00490E1C">
        <w:rPr>
          <w:rFonts w:ascii="Times New Roman" w:eastAsia="Times New Roman" w:hAnsi="Times New Roman" w:cs="Times New Roman"/>
          <w:color w:val="212529"/>
          <w:kern w:val="0"/>
          <w:sz w:val="24"/>
          <w:szCs w:val="24"/>
          <w14:ligatures w14:val="none"/>
        </w:rPr>
        <w:t>, Equal Educational Opportunities</w:t>
      </w:r>
    </w:p>
    <w:p w14:paraId="45E93BC9" w14:textId="77777777" w:rsidR="000F144A" w:rsidRDefault="000F144A"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72D56546" w14:textId="77777777" w:rsidR="000F144A" w:rsidRDefault="000F144A"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5A50C540" w14:textId="7F9B28B6" w:rsidR="00490E1C" w:rsidRPr="00490E1C" w:rsidRDefault="00490E1C" w:rsidP="008B7D7B">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490E1C">
        <w:rPr>
          <w:rFonts w:ascii="Times New Roman" w:eastAsia="Times New Roman" w:hAnsi="Times New Roman" w:cs="Times New Roman"/>
          <w:color w:val="212529"/>
          <w:kern w:val="0"/>
          <w:sz w:val="24"/>
          <w:szCs w:val="24"/>
          <w14:ligatures w14:val="none"/>
        </w:rPr>
        <w:t xml:space="preserve">SOURCE:  MASC </w:t>
      </w:r>
      <w:r w:rsidRPr="000F144A">
        <w:rPr>
          <w:rFonts w:ascii="Times New Roman" w:eastAsia="Times New Roman" w:hAnsi="Times New Roman" w:cs="Times New Roman"/>
          <w:color w:val="212529"/>
          <w:kern w:val="0"/>
          <w:sz w:val="24"/>
          <w:szCs w:val="24"/>
          <w14:ligatures w14:val="none"/>
        </w:rPr>
        <w:t>July 2024</w:t>
      </w:r>
    </w:p>
    <w:p w14:paraId="7E121AFC" w14:textId="1137C129" w:rsidR="00E109A2" w:rsidRPr="006C08B7" w:rsidRDefault="00E109A2" w:rsidP="008B7D7B">
      <w:pPr>
        <w:spacing w:after="0"/>
        <w:jc w:val="both"/>
        <w:rPr>
          <w:rFonts w:ascii="Times New Roman" w:hAnsi="Times New Roman" w:cs="Times New Roman"/>
          <w:sz w:val="24"/>
          <w:szCs w:val="24"/>
        </w:rPr>
      </w:pPr>
    </w:p>
    <w:sectPr w:rsidR="00E109A2" w:rsidRPr="006C08B7" w:rsidSect="008B7D7B">
      <w:footerReference w:type="default" r:id="rId15"/>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9855" w14:textId="77777777" w:rsidR="00D60156" w:rsidRDefault="00D60156" w:rsidP="00232FC8">
      <w:pPr>
        <w:spacing w:after="0" w:line="240" w:lineRule="auto"/>
      </w:pPr>
      <w:r>
        <w:separator/>
      </w:r>
    </w:p>
  </w:endnote>
  <w:endnote w:type="continuationSeparator" w:id="0">
    <w:p w14:paraId="7CB3DA3D" w14:textId="77777777" w:rsidR="00D60156" w:rsidRDefault="00D60156" w:rsidP="00232FC8">
      <w:pPr>
        <w:spacing w:after="0" w:line="240" w:lineRule="auto"/>
      </w:pPr>
      <w:r>
        <w:continuationSeparator/>
      </w:r>
    </w:p>
  </w:endnote>
  <w:endnote w:type="continuationNotice" w:id="1">
    <w:p w14:paraId="1058BA1F" w14:textId="77777777" w:rsidR="00D60156" w:rsidRDefault="00D60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599085"/>
      <w:docPartObj>
        <w:docPartGallery w:val="Page Numbers (Bottom of Page)"/>
        <w:docPartUnique/>
      </w:docPartObj>
    </w:sdtPr>
    <w:sdtEndPr>
      <w:rPr>
        <w:noProof/>
      </w:rPr>
    </w:sdtEndPr>
    <w:sdtContent>
      <w:p w14:paraId="4C32256E" w14:textId="694014E0" w:rsidR="00232FC8" w:rsidRDefault="0023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4D4F8" w14:textId="77777777" w:rsidR="00232FC8" w:rsidRDefault="0023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622B0" w14:textId="77777777" w:rsidR="00D60156" w:rsidRDefault="00D60156" w:rsidP="00232FC8">
      <w:pPr>
        <w:spacing w:after="0" w:line="240" w:lineRule="auto"/>
      </w:pPr>
      <w:r>
        <w:separator/>
      </w:r>
    </w:p>
  </w:footnote>
  <w:footnote w:type="continuationSeparator" w:id="0">
    <w:p w14:paraId="276C55A8" w14:textId="77777777" w:rsidR="00D60156" w:rsidRDefault="00D60156" w:rsidP="00232FC8">
      <w:pPr>
        <w:spacing w:after="0" w:line="240" w:lineRule="auto"/>
      </w:pPr>
      <w:r>
        <w:continuationSeparator/>
      </w:r>
    </w:p>
  </w:footnote>
  <w:footnote w:type="continuationNotice" w:id="1">
    <w:p w14:paraId="71BBA0D8" w14:textId="77777777" w:rsidR="00D60156" w:rsidRDefault="00D601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0584B"/>
    <w:multiLevelType w:val="hybridMultilevel"/>
    <w:tmpl w:val="F194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97619"/>
    <w:multiLevelType w:val="hybridMultilevel"/>
    <w:tmpl w:val="00481750"/>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C0417"/>
    <w:multiLevelType w:val="hybridMultilevel"/>
    <w:tmpl w:val="0CB84E0C"/>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C7143"/>
    <w:multiLevelType w:val="hybridMultilevel"/>
    <w:tmpl w:val="D5A262C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853111E"/>
    <w:multiLevelType w:val="multilevel"/>
    <w:tmpl w:val="BC9A06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A2F6A9A"/>
    <w:multiLevelType w:val="hybridMultilevel"/>
    <w:tmpl w:val="BCD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A0917"/>
    <w:multiLevelType w:val="hybridMultilevel"/>
    <w:tmpl w:val="DB0A8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3607C"/>
    <w:multiLevelType w:val="hybridMultilevel"/>
    <w:tmpl w:val="544A27A2"/>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35358"/>
    <w:multiLevelType w:val="hybridMultilevel"/>
    <w:tmpl w:val="ED42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A32D5"/>
    <w:multiLevelType w:val="hybridMultilevel"/>
    <w:tmpl w:val="C782800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0" w15:restartNumberingAfterBreak="0">
    <w:nsid w:val="5C4A3D18"/>
    <w:multiLevelType w:val="hybridMultilevel"/>
    <w:tmpl w:val="7AD4BC2A"/>
    <w:lvl w:ilvl="0" w:tplc="E520792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A342A7"/>
    <w:multiLevelType w:val="hybridMultilevel"/>
    <w:tmpl w:val="087AB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017084">
    <w:abstractNumId w:val="0"/>
  </w:num>
  <w:num w:numId="2" w16cid:durableId="1425492398">
    <w:abstractNumId w:val="7"/>
  </w:num>
  <w:num w:numId="3" w16cid:durableId="1015620677">
    <w:abstractNumId w:val="2"/>
  </w:num>
  <w:num w:numId="4" w16cid:durableId="436413783">
    <w:abstractNumId w:val="5"/>
  </w:num>
  <w:num w:numId="5" w16cid:durableId="1158154820">
    <w:abstractNumId w:val="1"/>
  </w:num>
  <w:num w:numId="6" w16cid:durableId="607081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4809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426460">
    <w:abstractNumId w:val="9"/>
  </w:num>
  <w:num w:numId="9" w16cid:durableId="1487823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935585">
    <w:abstractNumId w:val="3"/>
  </w:num>
  <w:num w:numId="11" w16cid:durableId="1425808083">
    <w:abstractNumId w:val="6"/>
  </w:num>
  <w:num w:numId="12" w16cid:durableId="1553269229">
    <w:abstractNumId w:val="11"/>
  </w:num>
  <w:num w:numId="13" w16cid:durableId="1102871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2"/>
    <w:rsid w:val="00001A6D"/>
    <w:rsid w:val="00005ACC"/>
    <w:rsid w:val="00072AE6"/>
    <w:rsid w:val="000E2366"/>
    <w:rsid w:val="000F144A"/>
    <w:rsid w:val="001036F2"/>
    <w:rsid w:val="00104E1E"/>
    <w:rsid w:val="00133673"/>
    <w:rsid w:val="001520F7"/>
    <w:rsid w:val="00172965"/>
    <w:rsid w:val="001B59D8"/>
    <w:rsid w:val="001D4CA2"/>
    <w:rsid w:val="001F65BE"/>
    <w:rsid w:val="00222A09"/>
    <w:rsid w:val="00232FC8"/>
    <w:rsid w:val="00235811"/>
    <w:rsid w:val="00245395"/>
    <w:rsid w:val="00270997"/>
    <w:rsid w:val="00273B54"/>
    <w:rsid w:val="00286E12"/>
    <w:rsid w:val="00293F1E"/>
    <w:rsid w:val="00331A9F"/>
    <w:rsid w:val="003414EE"/>
    <w:rsid w:val="0036329A"/>
    <w:rsid w:val="003E79E8"/>
    <w:rsid w:val="00462843"/>
    <w:rsid w:val="00490E1C"/>
    <w:rsid w:val="004E71E5"/>
    <w:rsid w:val="005443DC"/>
    <w:rsid w:val="00550164"/>
    <w:rsid w:val="005533E3"/>
    <w:rsid w:val="00560DC1"/>
    <w:rsid w:val="005A6BE8"/>
    <w:rsid w:val="005B5A94"/>
    <w:rsid w:val="005F4F94"/>
    <w:rsid w:val="00642918"/>
    <w:rsid w:val="00650D40"/>
    <w:rsid w:val="00654BF9"/>
    <w:rsid w:val="006709D0"/>
    <w:rsid w:val="006761F1"/>
    <w:rsid w:val="006912C1"/>
    <w:rsid w:val="006B45B6"/>
    <w:rsid w:val="006B5B43"/>
    <w:rsid w:val="006C08B7"/>
    <w:rsid w:val="006E7BBD"/>
    <w:rsid w:val="007068E3"/>
    <w:rsid w:val="007D344B"/>
    <w:rsid w:val="007E123A"/>
    <w:rsid w:val="00826731"/>
    <w:rsid w:val="008325C2"/>
    <w:rsid w:val="008365EA"/>
    <w:rsid w:val="00874C1B"/>
    <w:rsid w:val="00891091"/>
    <w:rsid w:val="008B7D7B"/>
    <w:rsid w:val="00962EFF"/>
    <w:rsid w:val="00966ED0"/>
    <w:rsid w:val="00980D2D"/>
    <w:rsid w:val="009875EC"/>
    <w:rsid w:val="00987FCA"/>
    <w:rsid w:val="009A78CE"/>
    <w:rsid w:val="009A7D0D"/>
    <w:rsid w:val="009F5F1D"/>
    <w:rsid w:val="00A018F2"/>
    <w:rsid w:val="00A0401A"/>
    <w:rsid w:val="00A1367C"/>
    <w:rsid w:val="00A14A90"/>
    <w:rsid w:val="00A731B7"/>
    <w:rsid w:val="00AB460E"/>
    <w:rsid w:val="00B1657C"/>
    <w:rsid w:val="00BA31D5"/>
    <w:rsid w:val="00C03C29"/>
    <w:rsid w:val="00C2580B"/>
    <w:rsid w:val="00CA3B99"/>
    <w:rsid w:val="00CE0F36"/>
    <w:rsid w:val="00D228E9"/>
    <w:rsid w:val="00D41E05"/>
    <w:rsid w:val="00D60156"/>
    <w:rsid w:val="00D84B1B"/>
    <w:rsid w:val="00D85771"/>
    <w:rsid w:val="00D8646C"/>
    <w:rsid w:val="00DB479D"/>
    <w:rsid w:val="00E109A2"/>
    <w:rsid w:val="00E22E41"/>
    <w:rsid w:val="00E367F6"/>
    <w:rsid w:val="00E62397"/>
    <w:rsid w:val="00E773B1"/>
    <w:rsid w:val="00E97BCE"/>
    <w:rsid w:val="00F27B31"/>
    <w:rsid w:val="00F372B1"/>
    <w:rsid w:val="00F62A69"/>
    <w:rsid w:val="00F71C0B"/>
    <w:rsid w:val="00F8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FD7C"/>
  <w15:chartTrackingRefBased/>
  <w15:docId w15:val="{C5F9295E-FDD1-4C40-971B-F05A87B5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1"/>
  </w:style>
  <w:style w:type="paragraph" w:styleId="Heading1">
    <w:name w:val="heading 1"/>
    <w:basedOn w:val="Normal"/>
    <w:next w:val="Normal"/>
    <w:link w:val="Heading1Char"/>
    <w:uiPriority w:val="9"/>
    <w:qFormat/>
    <w:rsid w:val="00E109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9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9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9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9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0D2D"/>
    <w:pPr>
      <w:framePr w:w="7920" w:h="1980" w:hRule="exact" w:hSpace="180" w:wrap="auto" w:hAnchor="page" w:xAlign="center" w:yAlign="bottom"/>
      <w:spacing w:after="0" w:line="240" w:lineRule="auto"/>
      <w:ind w:left="2880"/>
    </w:pPr>
    <w:rPr>
      <w:rFonts w:ascii="Arial" w:eastAsiaTheme="majorEastAsia" w:hAnsi="Arial" w:cstheme="majorBidi"/>
      <w:b/>
      <w:kern w:val="0"/>
      <w:sz w:val="28"/>
      <w:szCs w:val="24"/>
      <w14:ligatures w14:val="none"/>
    </w:rPr>
  </w:style>
  <w:style w:type="paragraph" w:styleId="EnvelopeReturn">
    <w:name w:val="envelope return"/>
    <w:basedOn w:val="Normal"/>
    <w:uiPriority w:val="99"/>
    <w:semiHidden/>
    <w:unhideWhenUsed/>
    <w:rsid w:val="00980D2D"/>
    <w:pPr>
      <w:spacing w:after="0" w:line="240" w:lineRule="auto"/>
    </w:pPr>
    <w:rPr>
      <w:rFonts w:ascii="Arial" w:eastAsiaTheme="majorEastAsia" w:hAnsi="Arial" w:cstheme="majorBidi"/>
      <w:b/>
      <w:kern w:val="0"/>
      <w:szCs w:val="20"/>
      <w14:ligatures w14:val="none"/>
    </w:rPr>
  </w:style>
  <w:style w:type="character" w:customStyle="1" w:styleId="Heading1Char">
    <w:name w:val="Heading 1 Char"/>
    <w:basedOn w:val="DefaultParagraphFont"/>
    <w:link w:val="Heading1"/>
    <w:uiPriority w:val="9"/>
    <w:rsid w:val="00E109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9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9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9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9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9A2"/>
    <w:rPr>
      <w:rFonts w:eastAsiaTheme="majorEastAsia" w:cstheme="majorBidi"/>
      <w:color w:val="272727" w:themeColor="text1" w:themeTint="D8"/>
    </w:rPr>
  </w:style>
  <w:style w:type="paragraph" w:styleId="Title">
    <w:name w:val="Title"/>
    <w:basedOn w:val="Normal"/>
    <w:next w:val="Normal"/>
    <w:link w:val="TitleChar"/>
    <w:uiPriority w:val="10"/>
    <w:qFormat/>
    <w:rsid w:val="00E10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9A2"/>
    <w:pPr>
      <w:spacing w:before="160"/>
      <w:jc w:val="center"/>
    </w:pPr>
    <w:rPr>
      <w:i/>
      <w:iCs/>
      <w:color w:val="404040" w:themeColor="text1" w:themeTint="BF"/>
    </w:rPr>
  </w:style>
  <w:style w:type="character" w:customStyle="1" w:styleId="QuoteChar">
    <w:name w:val="Quote Char"/>
    <w:basedOn w:val="DefaultParagraphFont"/>
    <w:link w:val="Quote"/>
    <w:uiPriority w:val="29"/>
    <w:rsid w:val="00E109A2"/>
    <w:rPr>
      <w:i/>
      <w:iCs/>
      <w:color w:val="404040" w:themeColor="text1" w:themeTint="BF"/>
    </w:rPr>
  </w:style>
  <w:style w:type="paragraph" w:styleId="ListParagraph">
    <w:name w:val="List Paragraph"/>
    <w:basedOn w:val="Normal"/>
    <w:uiPriority w:val="34"/>
    <w:qFormat/>
    <w:rsid w:val="00E109A2"/>
    <w:pPr>
      <w:ind w:left="720"/>
      <w:contextualSpacing/>
    </w:pPr>
  </w:style>
  <w:style w:type="character" w:styleId="IntenseEmphasis">
    <w:name w:val="Intense Emphasis"/>
    <w:basedOn w:val="DefaultParagraphFont"/>
    <w:uiPriority w:val="21"/>
    <w:qFormat/>
    <w:rsid w:val="00E109A2"/>
    <w:rPr>
      <w:i/>
      <w:iCs/>
      <w:color w:val="2F5496" w:themeColor="accent1" w:themeShade="BF"/>
    </w:rPr>
  </w:style>
  <w:style w:type="paragraph" w:styleId="IntenseQuote">
    <w:name w:val="Intense Quote"/>
    <w:basedOn w:val="Normal"/>
    <w:next w:val="Normal"/>
    <w:link w:val="IntenseQuoteChar"/>
    <w:uiPriority w:val="30"/>
    <w:qFormat/>
    <w:rsid w:val="00E10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9A2"/>
    <w:rPr>
      <w:i/>
      <w:iCs/>
      <w:color w:val="2F5496" w:themeColor="accent1" w:themeShade="BF"/>
    </w:rPr>
  </w:style>
  <w:style w:type="character" w:styleId="IntenseReference">
    <w:name w:val="Intense Reference"/>
    <w:basedOn w:val="DefaultParagraphFont"/>
    <w:uiPriority w:val="32"/>
    <w:qFormat/>
    <w:rsid w:val="00E109A2"/>
    <w:rPr>
      <w:b/>
      <w:bCs/>
      <w:smallCaps/>
      <w:color w:val="2F5496" w:themeColor="accent1" w:themeShade="BF"/>
      <w:spacing w:val="5"/>
    </w:rPr>
  </w:style>
  <w:style w:type="paragraph" w:styleId="Header">
    <w:name w:val="header"/>
    <w:basedOn w:val="Normal"/>
    <w:link w:val="HeaderChar"/>
    <w:uiPriority w:val="99"/>
    <w:unhideWhenUsed/>
    <w:rsid w:val="00232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FC8"/>
  </w:style>
  <w:style w:type="paragraph" w:styleId="Footer">
    <w:name w:val="footer"/>
    <w:basedOn w:val="Normal"/>
    <w:link w:val="FooterChar"/>
    <w:uiPriority w:val="99"/>
    <w:unhideWhenUsed/>
    <w:rsid w:val="00232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FC8"/>
  </w:style>
  <w:style w:type="character" w:styleId="Hyperlink">
    <w:name w:val="Hyperlink"/>
    <w:basedOn w:val="DefaultParagraphFont"/>
    <w:uiPriority w:val="99"/>
    <w:semiHidden/>
    <w:unhideWhenUsed/>
    <w:rsid w:val="00B1657C"/>
    <w:rPr>
      <w:color w:val="0563C1" w:themeColor="hyperlink"/>
      <w:u w:val="single"/>
    </w:rPr>
  </w:style>
  <w:style w:type="paragraph" w:customStyle="1" w:styleId="bodytext">
    <w:name w:val="bodytext"/>
    <w:basedOn w:val="Normal"/>
    <w:rsid w:val="001336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ld">
    <w:name w:val="bold"/>
    <w:basedOn w:val="DefaultParagraphFont"/>
    <w:rsid w:val="00133673"/>
  </w:style>
  <w:style w:type="paragraph" w:customStyle="1" w:styleId="1indent">
    <w:name w:val="1indent"/>
    <w:basedOn w:val="Normal"/>
    <w:rsid w:val="001336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alrefs">
    <w:name w:val="legalrefs"/>
    <w:basedOn w:val="Normal"/>
    <w:rsid w:val="003414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alrefs-indent">
    <w:name w:val="legalrefs-indent"/>
    <w:basedOn w:val="Normal"/>
    <w:rsid w:val="003414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7923">
      <w:bodyDiv w:val="1"/>
      <w:marLeft w:val="0"/>
      <w:marRight w:val="0"/>
      <w:marTop w:val="0"/>
      <w:marBottom w:val="0"/>
      <w:divBdr>
        <w:top w:val="none" w:sz="0" w:space="0" w:color="auto"/>
        <w:left w:val="none" w:sz="0" w:space="0" w:color="auto"/>
        <w:bottom w:val="none" w:sz="0" w:space="0" w:color="auto"/>
        <w:right w:val="none" w:sz="0" w:space="0" w:color="auto"/>
      </w:divBdr>
    </w:div>
    <w:div w:id="232593633">
      <w:bodyDiv w:val="1"/>
      <w:marLeft w:val="0"/>
      <w:marRight w:val="0"/>
      <w:marTop w:val="0"/>
      <w:marBottom w:val="0"/>
      <w:divBdr>
        <w:top w:val="none" w:sz="0" w:space="0" w:color="auto"/>
        <w:left w:val="none" w:sz="0" w:space="0" w:color="auto"/>
        <w:bottom w:val="none" w:sz="0" w:space="0" w:color="auto"/>
        <w:right w:val="none" w:sz="0" w:space="0" w:color="auto"/>
      </w:divBdr>
    </w:div>
    <w:div w:id="505443487">
      <w:bodyDiv w:val="1"/>
      <w:marLeft w:val="0"/>
      <w:marRight w:val="0"/>
      <w:marTop w:val="0"/>
      <w:marBottom w:val="0"/>
      <w:divBdr>
        <w:top w:val="none" w:sz="0" w:space="0" w:color="auto"/>
        <w:left w:val="none" w:sz="0" w:space="0" w:color="auto"/>
        <w:bottom w:val="none" w:sz="0" w:space="0" w:color="auto"/>
        <w:right w:val="none" w:sz="0" w:space="0" w:color="auto"/>
      </w:divBdr>
    </w:div>
    <w:div w:id="682629222">
      <w:bodyDiv w:val="1"/>
      <w:marLeft w:val="0"/>
      <w:marRight w:val="0"/>
      <w:marTop w:val="0"/>
      <w:marBottom w:val="0"/>
      <w:divBdr>
        <w:top w:val="none" w:sz="0" w:space="0" w:color="auto"/>
        <w:left w:val="none" w:sz="0" w:space="0" w:color="auto"/>
        <w:bottom w:val="none" w:sz="0" w:space="0" w:color="auto"/>
        <w:right w:val="none" w:sz="0" w:space="0" w:color="auto"/>
      </w:divBdr>
    </w:div>
    <w:div w:id="703795500">
      <w:bodyDiv w:val="1"/>
      <w:marLeft w:val="0"/>
      <w:marRight w:val="0"/>
      <w:marTop w:val="0"/>
      <w:marBottom w:val="0"/>
      <w:divBdr>
        <w:top w:val="none" w:sz="0" w:space="0" w:color="auto"/>
        <w:left w:val="none" w:sz="0" w:space="0" w:color="auto"/>
        <w:bottom w:val="none" w:sz="0" w:space="0" w:color="auto"/>
        <w:right w:val="none" w:sz="0" w:space="0" w:color="auto"/>
      </w:divBdr>
    </w:div>
    <w:div w:id="768813648">
      <w:bodyDiv w:val="1"/>
      <w:marLeft w:val="0"/>
      <w:marRight w:val="0"/>
      <w:marTop w:val="0"/>
      <w:marBottom w:val="0"/>
      <w:divBdr>
        <w:top w:val="none" w:sz="0" w:space="0" w:color="auto"/>
        <w:left w:val="none" w:sz="0" w:space="0" w:color="auto"/>
        <w:bottom w:val="none" w:sz="0" w:space="0" w:color="auto"/>
        <w:right w:val="none" w:sz="0" w:space="0" w:color="auto"/>
      </w:divBdr>
    </w:div>
    <w:div w:id="941107314">
      <w:bodyDiv w:val="1"/>
      <w:marLeft w:val="0"/>
      <w:marRight w:val="0"/>
      <w:marTop w:val="0"/>
      <w:marBottom w:val="0"/>
      <w:divBdr>
        <w:top w:val="none" w:sz="0" w:space="0" w:color="auto"/>
        <w:left w:val="none" w:sz="0" w:space="0" w:color="auto"/>
        <w:bottom w:val="none" w:sz="0" w:space="0" w:color="auto"/>
        <w:right w:val="none" w:sz="0" w:space="0" w:color="auto"/>
      </w:divBdr>
    </w:div>
    <w:div w:id="1368026367">
      <w:bodyDiv w:val="1"/>
      <w:marLeft w:val="0"/>
      <w:marRight w:val="0"/>
      <w:marTop w:val="0"/>
      <w:marBottom w:val="0"/>
      <w:divBdr>
        <w:top w:val="none" w:sz="0" w:space="0" w:color="auto"/>
        <w:left w:val="none" w:sz="0" w:space="0" w:color="auto"/>
        <w:bottom w:val="none" w:sz="0" w:space="0" w:color="auto"/>
        <w:right w:val="none" w:sz="0" w:space="0" w:color="auto"/>
      </w:divBdr>
    </w:div>
    <w:div w:id="1378550699">
      <w:bodyDiv w:val="1"/>
      <w:marLeft w:val="0"/>
      <w:marRight w:val="0"/>
      <w:marTop w:val="0"/>
      <w:marBottom w:val="0"/>
      <w:divBdr>
        <w:top w:val="none" w:sz="0" w:space="0" w:color="auto"/>
        <w:left w:val="none" w:sz="0" w:space="0" w:color="auto"/>
        <w:bottom w:val="none" w:sz="0" w:space="0" w:color="auto"/>
        <w:right w:val="none" w:sz="0" w:space="0" w:color="auto"/>
      </w:divBdr>
    </w:div>
    <w:div w:id="1440292246">
      <w:bodyDiv w:val="1"/>
      <w:marLeft w:val="0"/>
      <w:marRight w:val="0"/>
      <w:marTop w:val="0"/>
      <w:marBottom w:val="0"/>
      <w:divBdr>
        <w:top w:val="none" w:sz="0" w:space="0" w:color="auto"/>
        <w:left w:val="none" w:sz="0" w:space="0" w:color="auto"/>
        <w:bottom w:val="none" w:sz="0" w:space="0" w:color="auto"/>
        <w:right w:val="none" w:sz="0" w:space="0" w:color="auto"/>
      </w:divBdr>
    </w:div>
    <w:div w:id="21089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II/Chapter71b/section1" TargetMode="External"/><Relationship Id="rId13" Type="http://schemas.openxmlformats.org/officeDocument/2006/relationships/hyperlink" Target="https://z2policy.ctspublish.com/ma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2policy.ctspublish.com/mas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2policy.ctspublish.com/mas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2policy.ctspublish.com/masc/" TargetMode="External"/><Relationship Id="rId4" Type="http://schemas.openxmlformats.org/officeDocument/2006/relationships/settings" Target="settings.xml"/><Relationship Id="rId9" Type="http://schemas.openxmlformats.org/officeDocument/2006/relationships/hyperlink" Target="https://malegislature.gov/Laws/SessionLaws/Acts/2022/Chapter117" TargetMode="External"/><Relationship Id="rId14" Type="http://schemas.openxmlformats.org/officeDocument/2006/relationships/hyperlink" Target="https://z2policy.ctspublish.com/m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7DC3-942A-4475-A2D5-0EAA839F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Francomano</dc:creator>
  <cp:keywords/>
  <dc:description/>
  <cp:lastModifiedBy>Ann-marie Martin</cp:lastModifiedBy>
  <cp:revision>6</cp:revision>
  <cp:lastPrinted>2024-07-02T23:40:00Z</cp:lastPrinted>
  <dcterms:created xsi:type="dcterms:W3CDTF">2024-07-03T14:13:00Z</dcterms:created>
  <dcterms:modified xsi:type="dcterms:W3CDTF">2024-07-03T14:20:00Z</dcterms:modified>
</cp:coreProperties>
</file>